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41" w:rsidRPr="001B5BBD" w:rsidRDefault="00060C41" w:rsidP="00060C41">
      <w:pPr>
        <w:jc w:val="right"/>
        <w:rPr>
          <w:rFonts w:ascii="Times New Roman" w:hAnsi="Times New Roman" w:cs="Times New Roman"/>
        </w:rPr>
      </w:pPr>
      <w:r w:rsidRPr="001B5B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Приложение   к  письму  от 09.08.2016 г. № 6885</w:t>
      </w:r>
    </w:p>
    <w:p w:rsidR="00060C41" w:rsidRPr="001B5BBD" w:rsidRDefault="00060C41" w:rsidP="00060C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 деятельности  комиссии по противодействию коррупции</w:t>
      </w:r>
    </w:p>
    <w:p w:rsidR="00060C41" w:rsidRPr="001B5BBD" w:rsidRDefault="00060C41" w:rsidP="00060C41">
      <w:pPr>
        <w:spacing w:after="0"/>
        <w:rPr>
          <w:rFonts w:ascii="Times New Roman" w:hAnsi="Times New Roman" w:cs="Times New Roman"/>
          <w:u w:val="single"/>
        </w:rPr>
      </w:pPr>
      <w:r w:rsidRPr="001B5BBD">
        <w:rPr>
          <w:rFonts w:ascii="Times New Roman" w:hAnsi="Times New Roman" w:cs="Times New Roman"/>
          <w:u w:val="single"/>
        </w:rPr>
        <w:t xml:space="preserve">           в государственном казенном общеобразовательном учреждении Свердловской </w:t>
      </w:r>
      <w:proofErr w:type="gramStart"/>
      <w:r w:rsidRPr="001B5BBD">
        <w:rPr>
          <w:rFonts w:ascii="Times New Roman" w:hAnsi="Times New Roman" w:cs="Times New Roman"/>
          <w:u w:val="single"/>
        </w:rPr>
        <w:t>области  «</w:t>
      </w:r>
      <w:proofErr w:type="gramEnd"/>
      <w:r w:rsidRPr="001B5BBD">
        <w:rPr>
          <w:rFonts w:ascii="Times New Roman" w:hAnsi="Times New Roman" w:cs="Times New Roman"/>
          <w:u w:val="single"/>
        </w:rPr>
        <w:t>Екатеринбургская вечерняя школа № 2»</w:t>
      </w:r>
    </w:p>
    <w:p w:rsidR="00060C41" w:rsidRPr="001B5BBD" w:rsidRDefault="00060C41" w:rsidP="00060C41">
      <w:pPr>
        <w:tabs>
          <w:tab w:val="left" w:pos="129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B5B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</w:p>
    <w:tbl>
      <w:tblPr>
        <w:tblStyle w:val="aa"/>
        <w:tblW w:w="14594" w:type="dxa"/>
        <w:tblLayout w:type="fixed"/>
        <w:tblLook w:val="04A0" w:firstRow="1" w:lastRow="0" w:firstColumn="1" w:lastColumn="0" w:noHBand="0" w:noVBand="1"/>
      </w:tblPr>
      <w:tblGrid>
        <w:gridCol w:w="2093"/>
        <w:gridCol w:w="2011"/>
        <w:gridCol w:w="2268"/>
        <w:gridCol w:w="2268"/>
        <w:gridCol w:w="2268"/>
        <w:gridCol w:w="1843"/>
        <w:gridCol w:w="1843"/>
      </w:tblGrid>
      <w:tr w:rsidR="00060C41" w:rsidRPr="001B5BBD" w:rsidTr="00060C41">
        <w:tc>
          <w:tcPr>
            <w:tcW w:w="2093" w:type="dxa"/>
          </w:tcPr>
          <w:p w:rsidR="00060C41" w:rsidRPr="00060C41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Распорядительный акт  о создании Комиссии</w:t>
            </w:r>
          </w:p>
        </w:tc>
        <w:tc>
          <w:tcPr>
            <w:tcW w:w="2011" w:type="dxa"/>
          </w:tcPr>
          <w:p w:rsid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Дата</w:t>
            </w:r>
          </w:p>
          <w:p w:rsidR="00060C41" w:rsidRP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утверждения плана работы Комиссии на 2016 год</w:t>
            </w:r>
          </w:p>
        </w:tc>
        <w:tc>
          <w:tcPr>
            <w:tcW w:w="2268" w:type="dxa"/>
          </w:tcPr>
          <w:p w:rsidR="00060C41" w:rsidRP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Ф И О,</w:t>
            </w:r>
          </w:p>
          <w:p w:rsidR="00060C41" w:rsidRP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должность</w:t>
            </w:r>
          </w:p>
          <w:p w:rsidR="00060C41" w:rsidRPr="001B5BBD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0C41">
              <w:rPr>
                <w:rFonts w:ascii="Times New Roman" w:hAnsi="Times New Roman" w:cs="Times New Roman"/>
              </w:rPr>
              <w:t>Председателя Комиссии</w:t>
            </w:r>
          </w:p>
        </w:tc>
        <w:tc>
          <w:tcPr>
            <w:tcW w:w="2268" w:type="dxa"/>
          </w:tcPr>
          <w:p w:rsidR="00060C41" w:rsidRPr="00060C41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  <w:r w:rsidRPr="00060C41">
              <w:rPr>
                <w:rFonts w:ascii="Times New Roman" w:hAnsi="Times New Roman" w:cs="Times New Roman"/>
              </w:rPr>
              <w:t>Количество членов комиссии</w:t>
            </w:r>
          </w:p>
        </w:tc>
        <w:tc>
          <w:tcPr>
            <w:tcW w:w="2268" w:type="dxa"/>
          </w:tcPr>
          <w:p w:rsidR="004725F5" w:rsidRPr="004725F5" w:rsidRDefault="004725F5" w:rsidP="004725F5">
            <w:pPr>
              <w:jc w:val="center"/>
              <w:rPr>
                <w:rFonts w:ascii="Times New Roman" w:hAnsi="Times New Roman" w:cs="Times New Roman"/>
              </w:rPr>
            </w:pPr>
            <w:r w:rsidRPr="004725F5">
              <w:rPr>
                <w:rFonts w:ascii="Times New Roman" w:hAnsi="Times New Roman" w:cs="Times New Roman"/>
              </w:rPr>
              <w:t>Количество заседаний  Комиссии в 2016  году</w:t>
            </w:r>
          </w:p>
        </w:tc>
        <w:tc>
          <w:tcPr>
            <w:tcW w:w="1843" w:type="dxa"/>
          </w:tcPr>
          <w:p w:rsidR="00060C41" w:rsidRPr="004725F5" w:rsidRDefault="004725F5" w:rsidP="0047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F5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представлений, поступивших из надзорных и контролирующих органов о допущенных нарушениях в 2016  году</w:t>
            </w:r>
          </w:p>
        </w:tc>
        <w:tc>
          <w:tcPr>
            <w:tcW w:w="1843" w:type="dxa"/>
          </w:tcPr>
          <w:p w:rsidR="00060C41" w:rsidRPr="004725F5" w:rsidRDefault="004725F5" w:rsidP="0047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F5">
              <w:rPr>
                <w:rFonts w:ascii="Times New Roman" w:hAnsi="Times New Roman" w:cs="Times New Roman"/>
                <w:sz w:val="20"/>
                <w:szCs w:val="20"/>
              </w:rPr>
              <w:t>Количество уголовных дел по фактам коррупции, по результатам рассмотрения которых судами вынесены обвинительные приговоры в 2016 году</w:t>
            </w:r>
          </w:p>
        </w:tc>
      </w:tr>
      <w:tr w:rsidR="00060C41" w:rsidRPr="001B5BBD" w:rsidTr="00060C41">
        <w:tc>
          <w:tcPr>
            <w:tcW w:w="2093" w:type="dxa"/>
          </w:tcPr>
          <w:p w:rsid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BBD">
              <w:rPr>
                <w:rFonts w:ascii="Times New Roman" w:hAnsi="Times New Roman" w:cs="Times New Roman"/>
              </w:rPr>
              <w:t>Приказ от 05.09.2015 г.</w:t>
            </w:r>
          </w:p>
          <w:p w:rsidR="00060C41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BBD">
              <w:rPr>
                <w:rFonts w:ascii="Times New Roman" w:hAnsi="Times New Roman" w:cs="Times New Roman"/>
              </w:rPr>
              <w:t>№ 60-од</w:t>
            </w:r>
          </w:p>
          <w:p w:rsidR="00060C41" w:rsidRPr="001B5BBD" w:rsidRDefault="00060C41" w:rsidP="00472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BBD">
              <w:rPr>
                <w:rFonts w:ascii="Times New Roman" w:hAnsi="Times New Roman" w:cs="Times New Roman"/>
              </w:rPr>
              <w:t>«О создании Комиссии по противодействию коррупции»</w:t>
            </w:r>
          </w:p>
        </w:tc>
        <w:tc>
          <w:tcPr>
            <w:tcW w:w="2011" w:type="dxa"/>
          </w:tcPr>
          <w:p w:rsidR="00060C41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  <w:r w:rsidRPr="001B5BBD">
              <w:rPr>
                <w:rFonts w:ascii="Times New Roman" w:hAnsi="Times New Roman" w:cs="Times New Roman"/>
              </w:rPr>
              <w:t>Утвержден 28.01.2016 г.</w:t>
            </w:r>
          </w:p>
          <w:p w:rsidR="00060C41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</w:p>
          <w:p w:rsidR="00060C41" w:rsidRPr="001B5BBD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0C41" w:rsidRPr="001B5BBD" w:rsidRDefault="00060C41" w:rsidP="004725F5">
            <w:pPr>
              <w:jc w:val="center"/>
              <w:rPr>
                <w:rFonts w:ascii="Times New Roman" w:hAnsi="Times New Roman" w:cs="Times New Roman"/>
              </w:rPr>
            </w:pPr>
            <w:r w:rsidRPr="001B5BBD">
              <w:rPr>
                <w:rFonts w:ascii="Times New Roman" w:hAnsi="Times New Roman" w:cs="Times New Roman"/>
              </w:rPr>
              <w:t>Бачюлене Татьяна Александровна – заместитель директора по УВР, тел. 8(343) 256 40 24 (доб. 241),</w:t>
            </w:r>
          </w:p>
          <w:p w:rsidR="00060C41" w:rsidRPr="001B5BBD" w:rsidRDefault="00060C41" w:rsidP="004725F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5BBD">
              <w:rPr>
                <w:rFonts w:ascii="Times New Roman" w:hAnsi="Times New Roman" w:cs="Times New Roman"/>
                <w:u w:val="single"/>
              </w:rPr>
              <w:t>g</w:t>
            </w:r>
            <w:r w:rsidRPr="001B5BBD">
              <w:rPr>
                <w:rFonts w:ascii="Times New Roman" w:hAnsi="Times New Roman" w:cs="Times New Roman"/>
                <w:u w:val="single"/>
                <w:lang w:val="en-US"/>
              </w:rPr>
              <w:t>ouvsoshik10@yandex.ru</w:t>
            </w:r>
          </w:p>
        </w:tc>
        <w:tc>
          <w:tcPr>
            <w:tcW w:w="2268" w:type="dxa"/>
          </w:tcPr>
          <w:p w:rsidR="00060C41" w:rsidRPr="001B5BBD" w:rsidRDefault="004725F5" w:rsidP="004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60C41" w:rsidRPr="001B5BBD" w:rsidRDefault="004725F5" w:rsidP="004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60C41" w:rsidRPr="001B5BBD" w:rsidRDefault="004725F5" w:rsidP="004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060C41" w:rsidRPr="001B5BBD" w:rsidRDefault="004725F5" w:rsidP="0047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A5981" w:rsidRDefault="004725F5">
      <w:r>
        <w:t xml:space="preserve">   </w:t>
      </w:r>
    </w:p>
    <w:p w:rsidR="004725F5" w:rsidRDefault="004725F5"/>
    <w:p w:rsidR="004725F5" w:rsidRDefault="004725F5">
      <w:r>
        <w:t xml:space="preserve">  Директор                          </w:t>
      </w:r>
      <w:r w:rsidR="00617299">
        <w:t>Т.А.Бачюлене</w:t>
      </w:r>
      <w:bookmarkStart w:id="0" w:name="_GoBack"/>
      <w:bookmarkEnd w:id="0"/>
      <w:r>
        <w:t xml:space="preserve">                           </w:t>
      </w:r>
    </w:p>
    <w:sectPr w:rsidR="004725F5" w:rsidSect="00060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A"/>
    <w:rsid w:val="00060C41"/>
    <w:rsid w:val="000B5FE9"/>
    <w:rsid w:val="001507BA"/>
    <w:rsid w:val="003A5981"/>
    <w:rsid w:val="004725F5"/>
    <w:rsid w:val="00617299"/>
    <w:rsid w:val="006C1772"/>
    <w:rsid w:val="006D110F"/>
    <w:rsid w:val="008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D8B0"/>
  <w15:docId w15:val="{27CB70CD-75B0-4255-8C29-FB725D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C1772"/>
    <w:pPr>
      <w:keepNext/>
      <w:spacing w:after="0" w:line="240" w:lineRule="auto"/>
      <w:ind w:left="284" w:firstLine="567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177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177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1772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1772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1772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C1772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C1772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772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C177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C177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177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177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C177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6C177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C177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6C177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3"/>
    <w:rsid w:val="006C177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"/>
    <w:link w:val="a6"/>
    <w:qFormat/>
    <w:rsid w:val="006C177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6C177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6C1772"/>
    <w:rPr>
      <w:b/>
      <w:bCs/>
    </w:rPr>
  </w:style>
  <w:style w:type="paragraph" w:styleId="a8">
    <w:name w:val="No Spacing"/>
    <w:uiPriority w:val="1"/>
    <w:qFormat/>
    <w:rsid w:val="006C1772"/>
    <w:rPr>
      <w:rFonts w:ascii="Calibri" w:eastAsia="Calibri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C1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60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Админ</cp:lastModifiedBy>
  <cp:revision>5</cp:revision>
  <cp:lastPrinted>2016-08-11T09:27:00Z</cp:lastPrinted>
  <dcterms:created xsi:type="dcterms:W3CDTF">2016-08-11T09:11:00Z</dcterms:created>
  <dcterms:modified xsi:type="dcterms:W3CDTF">2020-02-19T08:40:00Z</dcterms:modified>
</cp:coreProperties>
</file>